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1" w:rsidRDefault="00974FC0" w:rsidP="00974FC0">
      <w:pPr>
        <w:pStyle w:val="1"/>
      </w:pPr>
      <w:r>
        <w:t>Программа индивидуального лечения «Диабет – не приговор»</w:t>
      </w:r>
    </w:p>
    <w:p w:rsidR="00974FC0" w:rsidRPr="00974FC0" w:rsidRDefault="00974FC0" w:rsidP="009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входит в тройку самых распространенных видов заболеваний после онкологии и бо</w:t>
      </w:r>
      <w:bookmarkStart w:id="0" w:name="_GoBack"/>
      <w:bookmarkEnd w:id="0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лезней сердечнососудистой системы. Ежегодно число </w:t>
      </w:r>
      <w:proofErr w:type="gram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увеличивается практически вдвое, и причины этого заболевания могут быть самыми разнообразными.</w:t>
      </w:r>
    </w:p>
    <w:p w:rsidR="00974FC0" w:rsidRPr="00974FC0" w:rsidRDefault="00974FC0" w:rsidP="009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Сахарный диабет — это нарушение обмена веществ, которое происходит из-за недостаточного образования в организме больного собственного инсулина (болезнь 1 типа) или же из-за нарушения воздействия этого инсулина на ткани (2 типа).</w:t>
      </w:r>
    </w:p>
    <w:p w:rsidR="00974FC0" w:rsidRPr="00974FC0" w:rsidRDefault="00974FC0" w:rsidP="00974F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4F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программы лечения:</w:t>
      </w:r>
    </w:p>
    <w:p w:rsidR="00974FC0" w:rsidRPr="00974FC0" w:rsidRDefault="00974FC0" w:rsidP="0097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содержания глюкозы в крови;</w:t>
      </w:r>
    </w:p>
    <w:p w:rsidR="00974FC0" w:rsidRPr="00974FC0" w:rsidRDefault="00974FC0" w:rsidP="0097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развития  и  лечение диабетических осложнений;</w:t>
      </w:r>
    </w:p>
    <w:p w:rsidR="00974FC0" w:rsidRPr="00974FC0" w:rsidRDefault="00974FC0" w:rsidP="0097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нормальной массы </w:t>
      </w:r>
      <w:proofErr w:type="spell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proofErr w:type="gram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</w:t>
      </w:r>
      <w:proofErr w:type="spell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функционального состояния сердечно-сосудистой и дыхательной систем;</w:t>
      </w:r>
    </w:p>
    <w:p w:rsidR="00974FC0" w:rsidRPr="00974FC0" w:rsidRDefault="00974FC0" w:rsidP="0097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адаптационных возможностей больного к физическим нагрузкам;</w:t>
      </w:r>
    </w:p>
    <w:p w:rsidR="00974FC0" w:rsidRPr="00974FC0" w:rsidRDefault="00974FC0" w:rsidP="0097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психоэмоционального состояния пациента;</w:t>
      </w:r>
    </w:p>
    <w:p w:rsidR="00974FC0" w:rsidRPr="00974FC0" w:rsidRDefault="00974FC0" w:rsidP="0097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 качества жизни, повышение работоспособности.</w:t>
      </w:r>
    </w:p>
    <w:p w:rsidR="00974FC0" w:rsidRPr="00974FC0" w:rsidRDefault="00974FC0" w:rsidP="009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санаторно-курортному лечению:</w:t>
      </w:r>
    </w:p>
    <w:p w:rsidR="00974FC0" w:rsidRPr="00974FC0" w:rsidRDefault="00974FC0" w:rsidP="0097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1 и 2 типа</w:t>
      </w:r>
      <w:proofErr w:type="gram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974FC0" w:rsidRPr="00974FC0" w:rsidRDefault="00974FC0" w:rsidP="0097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толерантности к глюкозе;</w:t>
      </w:r>
    </w:p>
    <w:p w:rsidR="00974FC0" w:rsidRPr="00974FC0" w:rsidRDefault="00974FC0" w:rsidP="0097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диабетическая </w:t>
      </w:r>
      <w:proofErr w:type="spell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FC0" w:rsidRPr="00974FC0" w:rsidRDefault="00974FC0" w:rsidP="00974F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</w:t>
      </w:r>
      <w:proofErr w:type="gram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ангиопатия</w:t>
      </w:r>
      <w:proofErr w:type="spell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</w:t>
      </w:r>
    </w:p>
    <w:p w:rsidR="00974FC0" w:rsidRPr="00974FC0" w:rsidRDefault="00974FC0" w:rsidP="009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 к санаторно-курортному лечению:</w:t>
      </w:r>
    </w:p>
    <w:p w:rsidR="00974FC0" w:rsidRPr="00974FC0" w:rsidRDefault="00974FC0" w:rsidP="00974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тяжелой степени в состоянии декомпенсации;</w:t>
      </w:r>
    </w:p>
    <w:p w:rsidR="00974FC0" w:rsidRPr="00974FC0" w:rsidRDefault="00974FC0" w:rsidP="00974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выраженный </w:t>
      </w:r>
      <w:proofErr w:type="spellStart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</w:t>
      </w:r>
      <w:proofErr w:type="spellEnd"/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FC0" w:rsidRPr="00974FC0" w:rsidRDefault="00974FC0" w:rsidP="00974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лабильное течение диабета;</w:t>
      </w:r>
    </w:p>
    <w:p w:rsidR="00974FC0" w:rsidRPr="00974FC0" w:rsidRDefault="00974FC0" w:rsidP="00974F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наклонность к гипогликемическим состояниям;</w:t>
      </w:r>
    </w:p>
    <w:p w:rsidR="00974FC0" w:rsidRPr="00974FC0" w:rsidRDefault="00974FC0" w:rsidP="009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лечения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91"/>
        <w:gridCol w:w="1991"/>
        <w:gridCol w:w="1991"/>
      </w:tblGrid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10 дней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12 дней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  при сроке пребывания 14 дней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невролога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эндокринолога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 ЛФК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диетолога (за дополнительную плату возможна разработка 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 диеты на основании результатов </w:t>
            </w:r>
            <w:proofErr w:type="spell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биоимпедансметрии</w:t>
            </w:r>
            <w:proofErr w:type="spellEnd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крови на </w:t>
            </w:r>
            <w:proofErr w:type="spell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глюкозутрехкратный</w:t>
            </w:r>
            <w:proofErr w:type="spellEnd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8.00, 11.00, 13.00)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</w:t>
            </w:r>
            <w:proofErr w:type="gram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пациента за отдельную плату – 400 руб.)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сахар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(при отсутствии противопоказаний, иметь справку от дерматолога)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  (сухие углекислые, или </w:t>
            </w:r>
            <w:proofErr w:type="spell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жемчужные, минеральные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лечение невропатий (лазер, магнит, дарсонвализация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– 1 зона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Теплолечение (импрегнации, грязи, озокерит– 1 вид по назначению врача, при отсутствии </w:t>
            </w:r>
            <w:proofErr w:type="spell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потивопоказаний</w:t>
            </w:r>
            <w:proofErr w:type="spellEnd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Нуга-бест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4FC0" w:rsidRPr="00974FC0" w:rsidTr="00974FC0">
        <w:trPr>
          <w:tblCellSpacing w:w="0" w:type="dxa"/>
        </w:trPr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74FC0" w:rsidRPr="00974FC0" w:rsidRDefault="00974FC0" w:rsidP="0097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4FC0" w:rsidRPr="00974FC0" w:rsidRDefault="00974FC0" w:rsidP="0097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лечения  даются рекомендации по фитотерапии,  лечебному питанию, лечебной физкультуре, физиотерапии, медикаментозной терапии  при сахарном диабете.</w:t>
      </w:r>
    </w:p>
    <w:p w:rsidR="00974FC0" w:rsidRPr="00974FC0" w:rsidRDefault="00974FC0" w:rsidP="00974FC0"/>
    <w:sectPr w:rsidR="00974FC0" w:rsidRPr="00974FC0" w:rsidSect="00974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EA6"/>
    <w:multiLevelType w:val="multilevel"/>
    <w:tmpl w:val="AEE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B292F"/>
    <w:multiLevelType w:val="multilevel"/>
    <w:tmpl w:val="55CC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81D02"/>
    <w:multiLevelType w:val="multilevel"/>
    <w:tmpl w:val="288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DB"/>
    <w:rsid w:val="00657D31"/>
    <w:rsid w:val="008B49DB"/>
    <w:rsid w:val="009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4F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4F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2018-07-05T09:13:00Z</dcterms:created>
  <dcterms:modified xsi:type="dcterms:W3CDTF">2018-07-05T09:14:00Z</dcterms:modified>
</cp:coreProperties>
</file>